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10/4.2-2026-0343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Estricharbeiten - Sportanlage Lüttinghof, Lüttinghofstraße 3, 45896 Gelsenkirchen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Estricharbeiten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